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157" w:rsidRDefault="00CE1157" w:rsidP="00CE1157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обеспеченности</w:t>
      </w:r>
      <w:r w:rsidR="006210AC" w:rsidRPr="006210AC">
        <w:rPr>
          <w:b/>
          <w:bCs/>
          <w:sz w:val="28"/>
          <w:szCs w:val="28"/>
        </w:rPr>
        <w:t xml:space="preserve"> беспрепятственного доступа в здания образовательной организации</w:t>
      </w:r>
    </w:p>
    <w:p w:rsidR="006210AC" w:rsidRPr="00CE1157" w:rsidRDefault="00CE1157" w:rsidP="00CE115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6210AC" w:rsidRPr="00CE1157">
        <w:rPr>
          <w:sz w:val="28"/>
          <w:szCs w:val="28"/>
        </w:rPr>
        <w:t>становлены</w:t>
      </w:r>
      <w:r>
        <w:rPr>
          <w:sz w:val="28"/>
          <w:szCs w:val="28"/>
        </w:rPr>
        <w:t>:</w:t>
      </w:r>
      <w:r w:rsidR="006210AC" w:rsidRPr="00CE1157">
        <w:rPr>
          <w:sz w:val="28"/>
          <w:szCs w:val="28"/>
        </w:rPr>
        <w:t> </w:t>
      </w:r>
      <w:r w:rsidR="006210AC" w:rsidRPr="00CE1157">
        <w:rPr>
          <w:sz w:val="28"/>
          <w:szCs w:val="28"/>
          <w:u w:val="single"/>
        </w:rPr>
        <w:t>пандус</w:t>
      </w:r>
      <w:r w:rsidR="006210AC" w:rsidRPr="00CE1157">
        <w:rPr>
          <w:sz w:val="28"/>
          <w:szCs w:val="28"/>
        </w:rPr>
        <w:t>, кнопка вызова персонала (звонок) </w:t>
      </w:r>
      <w:r w:rsidR="006210AC" w:rsidRPr="00CE1157">
        <w:rPr>
          <w:sz w:val="28"/>
          <w:szCs w:val="28"/>
          <w:u w:val="single"/>
        </w:rPr>
        <w:t>имеется</w:t>
      </w:r>
      <w:r w:rsidR="006210AC" w:rsidRPr="00CE1157">
        <w:rPr>
          <w:sz w:val="28"/>
          <w:szCs w:val="28"/>
        </w:rPr>
        <w:t xml:space="preserve">, вывеска со шрифтом Брайля </w:t>
      </w:r>
      <w:bookmarkStart w:id="0" w:name="_GoBack"/>
      <w:bookmarkEnd w:id="0"/>
      <w:r w:rsidR="006210AC" w:rsidRPr="00CE1157">
        <w:rPr>
          <w:sz w:val="28"/>
          <w:szCs w:val="28"/>
        </w:rPr>
        <w:t>на контрастном фоне </w:t>
      </w:r>
      <w:r w:rsidR="006210AC" w:rsidRPr="00CE1157">
        <w:rPr>
          <w:sz w:val="28"/>
          <w:szCs w:val="28"/>
          <w:u w:val="single"/>
        </w:rPr>
        <w:t>имеется.</w:t>
      </w:r>
    </w:p>
    <w:sectPr w:rsidR="006210AC" w:rsidRPr="00CE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7E"/>
    <w:rsid w:val="00371575"/>
    <w:rsid w:val="004F7F7E"/>
    <w:rsid w:val="006210AC"/>
    <w:rsid w:val="007828AE"/>
    <w:rsid w:val="00CE1157"/>
    <w:rsid w:val="00FD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80158-3DA8-4AD2-8021-57E9A075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3</cp:revision>
  <dcterms:created xsi:type="dcterms:W3CDTF">2021-03-07T17:37:00Z</dcterms:created>
  <dcterms:modified xsi:type="dcterms:W3CDTF">2021-03-07T17:38:00Z</dcterms:modified>
</cp:coreProperties>
</file>